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ECD77" w14:textId="780218A0" w:rsidR="008A217F" w:rsidRPr="002E75F6" w:rsidRDefault="00F12E9E" w:rsidP="008812DD">
      <w:pPr>
        <w:spacing w:line="276" w:lineRule="auto"/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r w:rsidRPr="002E75F6">
        <w:rPr>
          <w:rFonts w:asciiTheme="minorHAnsi" w:hAnsiTheme="minorHAnsi"/>
          <w:b/>
          <w:color w:val="2E74B5" w:themeColor="accent1" w:themeShade="BF"/>
          <w:lang w:val="de-DE" w:eastAsia="de-DE"/>
        </w:rPr>
        <w:t>Mögliche Quellen für die Forscherwerkstatt Wintertourismus:</w:t>
      </w:r>
    </w:p>
    <w:p w14:paraId="0377B7BA" w14:textId="77777777" w:rsidR="00F12E9E" w:rsidRPr="002E75F6" w:rsidRDefault="00F12E9E" w:rsidP="008812DD">
      <w:pPr>
        <w:spacing w:line="276" w:lineRule="auto"/>
        <w:rPr>
          <w:rFonts w:asciiTheme="minorHAnsi" w:hAnsiTheme="minorHAnsi"/>
          <w:b/>
          <w:color w:val="2E74B5" w:themeColor="accent1" w:themeShade="BF"/>
          <w:lang w:val="de-DE" w:eastAsia="de-DE"/>
        </w:rPr>
      </w:pPr>
    </w:p>
    <w:p w14:paraId="324461FD" w14:textId="30925CE1" w:rsidR="00134BB1" w:rsidRDefault="00134BB1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134BB1">
        <w:rPr>
          <w:rFonts w:ascii="Calibri" w:hAnsi="Calibri"/>
          <w:b/>
          <w:sz w:val="22"/>
          <w:szCs w:val="22"/>
          <w:lang w:val="de-DE" w:eastAsia="de-DE"/>
        </w:rPr>
        <w:t>www.alpenverein.de</w:t>
      </w:r>
    </w:p>
    <w:p w14:paraId="131831AB" w14:textId="046FEA6D" w:rsidR="002760B4" w:rsidRPr="002760B4" w:rsidRDefault="002760B4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2760B4">
        <w:rPr>
          <w:rFonts w:ascii="Calibri" w:hAnsi="Calibri"/>
          <w:sz w:val="22"/>
          <w:szCs w:val="22"/>
          <w:lang w:val="de-DE" w:eastAsia="de-DE"/>
        </w:rPr>
        <w:t>Der Deutsche Alpenverein (DAV) beschreibt die Zukunft der Bayerischen Skigebiete im Alpenraum. Es wird auf eine Studie zu den Auswirkungen des Klimawandels auf diese Skigebiete verlinkt.</w:t>
      </w:r>
    </w:p>
    <w:p w14:paraId="223635E1" w14:textId="77777777" w:rsidR="002760B4" w:rsidRDefault="002760B4" w:rsidP="002E75F6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14BDBA87" w14:textId="3B57BD7A" w:rsidR="002760B4" w:rsidRPr="002760B4" w:rsidRDefault="002760B4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Klimawandel im Alpenraum</w:t>
      </w:r>
      <w:r w:rsidR="00134BB1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ED6228">
        <w:rPr>
          <w:rFonts w:ascii="Calibri" w:hAnsi="Calibri"/>
          <w:b/>
          <w:sz w:val="22"/>
          <w:szCs w:val="22"/>
          <w:lang w:val="de-DE" w:eastAsia="de-DE"/>
        </w:rPr>
        <w:t>www.</w:t>
      </w:r>
      <w:r w:rsidR="00773574" w:rsidRPr="00773574">
        <w:rPr>
          <w:rFonts w:ascii="Calibri" w:hAnsi="Calibri"/>
          <w:b/>
          <w:sz w:val="22"/>
          <w:szCs w:val="22"/>
          <w:lang w:val="de-DE" w:eastAsia="de-DE"/>
        </w:rPr>
        <w:t>issuu.com/sensit/docs/acfrogd2z2tvrgl8t8t_xace7tk_uisf5kx/1?e=1950777/31234770</w:t>
      </w:r>
    </w:p>
    <w:p w14:paraId="7D77602C" w14:textId="1B6B1352" w:rsidR="002760B4" w:rsidRPr="00134BB1" w:rsidRDefault="002760B4" w:rsidP="002E75F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2760B4">
        <w:rPr>
          <w:rFonts w:ascii="Calibri" w:hAnsi="Calibri"/>
          <w:sz w:val="22"/>
          <w:szCs w:val="22"/>
          <w:lang w:val="de-DE" w:eastAsia="de-DE"/>
        </w:rPr>
        <w:t>Der Deutsche Alpenverein (DAV) stellt in dieser Broschüre die Auswirkungen und Herausforderungen des Klimawandels vo</w:t>
      </w:r>
      <w:r w:rsidRPr="00134BB1">
        <w:rPr>
          <w:rFonts w:asciiTheme="minorHAnsi" w:hAnsiTheme="minorHAnsi" w:cstheme="minorHAnsi"/>
          <w:sz w:val="22"/>
          <w:szCs w:val="22"/>
          <w:lang w:val="de-DE" w:eastAsia="de-DE"/>
        </w:rPr>
        <w:t>r</w:t>
      </w:r>
      <w:r w:rsidR="00134BB1" w:rsidRPr="00134BB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, </w:t>
      </w:r>
      <w:r w:rsidR="00134BB1" w:rsidRPr="00134BB1">
        <w:rPr>
          <w:rFonts w:asciiTheme="minorHAnsi" w:hAnsiTheme="minorHAnsi" w:cstheme="minorHAnsi"/>
          <w:sz w:val="22"/>
          <w:szCs w:val="22"/>
          <w:lang w:val="de-DE"/>
        </w:rPr>
        <w:t>[Stand: 28.02.2018, 08.00 Uhr].</w:t>
      </w:r>
    </w:p>
    <w:p w14:paraId="75D0FF3C" w14:textId="77777777" w:rsidR="00134BB1" w:rsidRDefault="00134BB1" w:rsidP="002E75F6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451EE30E" w14:textId="77777777" w:rsidR="00134BB1" w:rsidRDefault="00B80AB4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>
        <w:rPr>
          <w:rFonts w:ascii="Calibri" w:hAnsi="Calibri"/>
          <w:b/>
          <w:sz w:val="22"/>
          <w:szCs w:val="22"/>
          <w:lang w:val="de-DE" w:eastAsia="de-DE"/>
        </w:rPr>
        <w:t>www.</w:t>
      </w:r>
      <w:r w:rsidR="00462B31">
        <w:rPr>
          <w:rFonts w:ascii="Calibri" w:hAnsi="Calibri"/>
          <w:b/>
          <w:sz w:val="22"/>
          <w:szCs w:val="22"/>
          <w:lang w:val="de-DE" w:eastAsia="de-DE"/>
        </w:rPr>
        <w:t>w</w:t>
      </w:r>
      <w:r w:rsidR="002760B4" w:rsidRPr="002561F1">
        <w:rPr>
          <w:rFonts w:ascii="Calibri" w:hAnsi="Calibri"/>
          <w:b/>
          <w:sz w:val="22"/>
          <w:szCs w:val="22"/>
          <w:lang w:val="de-DE" w:eastAsia="de-DE"/>
        </w:rPr>
        <w:t>elt.de: Der Erhalt von Skigebieten</w:t>
      </w:r>
    </w:p>
    <w:p w14:paraId="67B16767" w14:textId="14F496B5" w:rsidR="002760B4" w:rsidRPr="002760B4" w:rsidRDefault="00773574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773574">
        <w:rPr>
          <w:rFonts w:ascii="Calibri" w:hAnsi="Calibri"/>
          <w:b/>
          <w:sz w:val="22"/>
          <w:szCs w:val="22"/>
          <w:lang w:val="de-DE" w:eastAsia="de-DE"/>
        </w:rPr>
        <w:t>www.welt.de/wirtschaft/article152064900/Erhalt-von-Skigebieten-kostet-Steuerzahler-Millionen.html</w:t>
      </w:r>
    </w:p>
    <w:p w14:paraId="641D92EC" w14:textId="5D463EB5" w:rsidR="002760B4" w:rsidRPr="00134BB1" w:rsidRDefault="002760B4" w:rsidP="002E75F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2760B4">
        <w:rPr>
          <w:rFonts w:ascii="Calibri" w:hAnsi="Calibri"/>
          <w:sz w:val="22"/>
          <w:szCs w:val="22"/>
          <w:lang w:val="de-DE" w:eastAsia="de-DE"/>
        </w:rPr>
        <w:t xml:space="preserve">Dieser Welt-Artikel </w:t>
      </w:r>
      <w:r w:rsidR="00ED6228" w:rsidRPr="002760B4">
        <w:rPr>
          <w:rFonts w:ascii="Calibri" w:hAnsi="Calibri"/>
          <w:sz w:val="22"/>
          <w:szCs w:val="22"/>
          <w:lang w:val="de-DE" w:eastAsia="de-DE"/>
        </w:rPr>
        <w:t>beschäftigt</w:t>
      </w:r>
      <w:r w:rsidRPr="002760B4">
        <w:rPr>
          <w:rFonts w:ascii="Calibri" w:hAnsi="Calibri"/>
          <w:sz w:val="22"/>
          <w:szCs w:val="22"/>
          <w:lang w:val="de-DE" w:eastAsia="de-DE"/>
        </w:rPr>
        <w:t xml:space="preserve"> sich mit der Erhaltung von Skige</w:t>
      </w:r>
      <w:r w:rsidRPr="00134BB1">
        <w:rPr>
          <w:rFonts w:asciiTheme="minorHAnsi" w:hAnsiTheme="minorHAnsi" w:cstheme="minorHAnsi"/>
          <w:sz w:val="22"/>
          <w:szCs w:val="22"/>
          <w:lang w:val="de-DE" w:eastAsia="de-DE"/>
        </w:rPr>
        <w:t>bieten</w:t>
      </w:r>
      <w:r w:rsidR="00134BB1" w:rsidRPr="00134BB1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, </w:t>
      </w:r>
      <w:r w:rsidR="00134BB1" w:rsidRPr="00134BB1">
        <w:rPr>
          <w:rFonts w:asciiTheme="minorHAnsi" w:hAnsiTheme="minorHAnsi" w:cstheme="minorHAnsi"/>
          <w:sz w:val="22"/>
          <w:szCs w:val="22"/>
          <w:lang w:val="de-DE"/>
        </w:rPr>
        <w:t>[Stand: 28.02.2018, 08.00 Uhr].</w:t>
      </w:r>
    </w:p>
    <w:p w14:paraId="6AE09AB7" w14:textId="77777777" w:rsidR="00134BB1" w:rsidRPr="00134BB1" w:rsidRDefault="00134BB1" w:rsidP="002E75F6">
      <w:pPr>
        <w:rPr>
          <w:rFonts w:asciiTheme="minorHAnsi" w:hAnsiTheme="minorHAnsi" w:cstheme="minorHAnsi"/>
          <w:b/>
          <w:sz w:val="22"/>
          <w:szCs w:val="22"/>
          <w:lang w:val="de-DE" w:eastAsia="de-DE"/>
        </w:rPr>
      </w:pPr>
    </w:p>
    <w:p w14:paraId="0CC955C2" w14:textId="77777777" w:rsidR="00134BB1" w:rsidRDefault="00B80AB4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>
        <w:rPr>
          <w:rFonts w:ascii="Calibri" w:hAnsi="Calibri"/>
          <w:b/>
          <w:sz w:val="22"/>
          <w:szCs w:val="22"/>
          <w:lang w:val="de-DE" w:eastAsia="de-DE"/>
        </w:rPr>
        <w:t>www.</w:t>
      </w:r>
      <w:r w:rsidR="00462B31">
        <w:rPr>
          <w:rFonts w:ascii="Calibri" w:hAnsi="Calibri"/>
          <w:b/>
          <w:sz w:val="22"/>
          <w:szCs w:val="22"/>
          <w:lang w:val="de-DE" w:eastAsia="de-DE"/>
        </w:rPr>
        <w:t>s</w:t>
      </w:r>
      <w:r w:rsidR="002760B4" w:rsidRPr="002561F1">
        <w:rPr>
          <w:rFonts w:ascii="Calibri" w:hAnsi="Calibri"/>
          <w:b/>
          <w:sz w:val="22"/>
          <w:szCs w:val="22"/>
          <w:lang w:val="de-DE" w:eastAsia="de-DE"/>
        </w:rPr>
        <w:t>pi</w:t>
      </w:r>
      <w:r w:rsidR="00773574" w:rsidRPr="002561F1">
        <w:rPr>
          <w:rFonts w:ascii="Calibri" w:hAnsi="Calibri"/>
          <w:b/>
          <w:sz w:val="22"/>
          <w:szCs w:val="22"/>
          <w:lang w:val="de-DE" w:eastAsia="de-DE"/>
        </w:rPr>
        <w:t>egel.de: Kunstschnee als Zukunft</w:t>
      </w:r>
    </w:p>
    <w:p w14:paraId="5D9A5102" w14:textId="46FD5E77" w:rsidR="002760B4" w:rsidRPr="002760B4" w:rsidRDefault="00773574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773574">
        <w:rPr>
          <w:rFonts w:ascii="Calibri" w:hAnsi="Calibri"/>
          <w:b/>
          <w:sz w:val="22"/>
          <w:szCs w:val="22"/>
          <w:lang w:val="de-DE" w:eastAsia="de-DE"/>
        </w:rPr>
        <w:t>www.spiegel.de/wissenschaft/natur/schnee-in-deutschland-regierung-gibt-zwei-drittel-der-skigebiete-verloren-a-1076520.html</w:t>
      </w:r>
    </w:p>
    <w:p w14:paraId="73B068A0" w14:textId="49213146" w:rsidR="005F08E8" w:rsidRPr="00134BB1" w:rsidRDefault="002760B4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2760B4">
        <w:rPr>
          <w:rFonts w:ascii="Calibri" w:hAnsi="Calibri"/>
          <w:sz w:val="22"/>
          <w:szCs w:val="22"/>
          <w:lang w:val="de-DE" w:eastAsia="de-DE"/>
        </w:rPr>
        <w:t>Der Spiegel-Artikel berichtet über den wahrscheinlichen Verfall deutscher Skigebiete</w:t>
      </w:r>
      <w:r w:rsidR="00134BB1">
        <w:rPr>
          <w:szCs w:val="22"/>
          <w:lang w:val="de-DE" w:eastAsia="de-DE"/>
        </w:rPr>
        <w:t>,</w:t>
      </w:r>
      <w:r w:rsidR="00134BB1" w:rsidRPr="00134BB1">
        <w:rPr>
          <w:sz w:val="22"/>
          <w:szCs w:val="22"/>
          <w:lang w:val="de-DE" w:eastAsia="de-DE"/>
        </w:rPr>
        <w:t xml:space="preserve"> </w:t>
      </w:r>
      <w:r w:rsidR="00134BB1" w:rsidRPr="00134BB1">
        <w:rPr>
          <w:rFonts w:asciiTheme="minorHAnsi" w:hAnsiTheme="minorHAnsi"/>
          <w:sz w:val="22"/>
          <w:szCs w:val="22"/>
          <w:lang w:val="de-DE"/>
        </w:rPr>
        <w:t>[Stand: 28.02.2018, 08.00 Uhr].</w:t>
      </w:r>
    </w:p>
    <w:p w14:paraId="51AAAA46" w14:textId="77777777" w:rsidR="005F08E8" w:rsidRDefault="005F08E8" w:rsidP="002E75F6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3E17E0D3" w14:textId="77777777" w:rsidR="00134BB1" w:rsidRDefault="002760B4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2561F1">
        <w:rPr>
          <w:rFonts w:ascii="Calibri" w:hAnsi="Calibri"/>
          <w:b/>
          <w:sz w:val="22"/>
          <w:szCs w:val="22"/>
          <w:lang w:val="de-DE" w:eastAsia="de-DE"/>
        </w:rPr>
        <w:t>Die Zukunft des Wintersports</w:t>
      </w:r>
    </w:p>
    <w:p w14:paraId="44FCE53E" w14:textId="142DB759" w:rsidR="002760B4" w:rsidRPr="002760B4" w:rsidRDefault="0011615E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11615E">
        <w:rPr>
          <w:rFonts w:ascii="Calibri" w:hAnsi="Calibri"/>
          <w:b/>
          <w:sz w:val="22"/>
          <w:szCs w:val="22"/>
          <w:lang w:val="de-DE" w:eastAsia="de-DE"/>
        </w:rPr>
        <w:t>www.skiinfo.de/news/a/619493/sterben-wintersport-und-s</w:t>
      </w:r>
      <w:r w:rsidR="002E75F6">
        <w:rPr>
          <w:rFonts w:ascii="Calibri" w:hAnsi="Calibri"/>
          <w:b/>
          <w:sz w:val="22"/>
          <w:szCs w:val="22"/>
          <w:lang w:val="de-DE" w:eastAsia="de-DE"/>
        </w:rPr>
        <w:t>kitourismus-in-deutschland-aus</w:t>
      </w:r>
    </w:p>
    <w:p w14:paraId="0815F6DD" w14:textId="77777777" w:rsidR="00134BB1" w:rsidRDefault="002760B4" w:rsidP="002E75F6">
      <w:pPr>
        <w:rPr>
          <w:rFonts w:asciiTheme="minorHAnsi" w:hAnsiTheme="minorHAnsi"/>
          <w:sz w:val="22"/>
          <w:szCs w:val="22"/>
          <w:lang w:val="de-DE"/>
        </w:rPr>
      </w:pPr>
      <w:r w:rsidRPr="002760B4">
        <w:rPr>
          <w:rFonts w:ascii="Calibri" w:hAnsi="Calibri"/>
          <w:sz w:val="22"/>
          <w:szCs w:val="22"/>
          <w:lang w:val="de-DE" w:eastAsia="de-DE"/>
        </w:rPr>
        <w:t xml:space="preserve">Ist der Skitourismus überhaupt noch zukunftsfähig? Diese Frage </w:t>
      </w:r>
      <w:r w:rsidR="00ED6228" w:rsidRPr="002760B4">
        <w:rPr>
          <w:rFonts w:ascii="Calibri" w:hAnsi="Calibri"/>
          <w:sz w:val="22"/>
          <w:szCs w:val="22"/>
          <w:lang w:val="de-DE" w:eastAsia="de-DE"/>
        </w:rPr>
        <w:t>behandelt</w:t>
      </w:r>
      <w:r w:rsidRPr="002760B4">
        <w:rPr>
          <w:rFonts w:ascii="Calibri" w:hAnsi="Calibri"/>
          <w:sz w:val="22"/>
          <w:szCs w:val="22"/>
          <w:lang w:val="de-DE" w:eastAsia="de-DE"/>
        </w:rPr>
        <w:t xml:space="preserve"> der Artik</w:t>
      </w:r>
      <w:r w:rsidRPr="00134BB1">
        <w:rPr>
          <w:rFonts w:ascii="Calibri" w:hAnsi="Calibri"/>
          <w:sz w:val="22"/>
          <w:szCs w:val="22"/>
          <w:lang w:val="de-DE" w:eastAsia="de-DE"/>
        </w:rPr>
        <w:t>el</w:t>
      </w:r>
      <w:r w:rsidR="00134BB1" w:rsidRPr="00134BB1">
        <w:rPr>
          <w:sz w:val="22"/>
          <w:szCs w:val="22"/>
          <w:lang w:val="de-DE" w:eastAsia="de-DE"/>
        </w:rPr>
        <w:t xml:space="preserve">, </w:t>
      </w:r>
      <w:r w:rsidR="00134BB1" w:rsidRPr="00134BB1">
        <w:rPr>
          <w:rFonts w:asciiTheme="minorHAnsi" w:hAnsiTheme="minorHAnsi"/>
          <w:sz w:val="22"/>
          <w:szCs w:val="22"/>
          <w:lang w:val="de-DE"/>
        </w:rPr>
        <w:t>[Stand: 28.02.2018, 08.00 Uhr].</w:t>
      </w:r>
    </w:p>
    <w:p w14:paraId="768132D9" w14:textId="77777777" w:rsidR="00134BB1" w:rsidRPr="00134BB1" w:rsidRDefault="00134BB1" w:rsidP="002E75F6">
      <w:pPr>
        <w:rPr>
          <w:rFonts w:asciiTheme="minorHAnsi" w:hAnsiTheme="minorHAnsi"/>
          <w:sz w:val="22"/>
          <w:szCs w:val="22"/>
          <w:lang w:val="de-DE"/>
        </w:rPr>
      </w:pPr>
    </w:p>
    <w:p w14:paraId="55889AA7" w14:textId="149CEB13" w:rsidR="00134BB1" w:rsidRDefault="00134BB1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134BB1">
        <w:rPr>
          <w:rFonts w:ascii="Calibri" w:hAnsi="Calibri"/>
          <w:b/>
          <w:sz w:val="22"/>
          <w:szCs w:val="22"/>
          <w:lang w:val="de-DE" w:eastAsia="de-DE"/>
        </w:rPr>
        <w:t>www.umweltbundesamt.de</w:t>
      </w:r>
      <w:r w:rsidR="002760B4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</w:p>
    <w:p w14:paraId="6760A332" w14:textId="127DB657" w:rsidR="00A2700C" w:rsidRPr="00134BB1" w:rsidRDefault="002760B4" w:rsidP="002E75F6">
      <w:pPr>
        <w:rPr>
          <w:rFonts w:asciiTheme="minorHAnsi" w:hAnsiTheme="minorHAnsi"/>
          <w:sz w:val="22"/>
          <w:szCs w:val="22"/>
          <w:lang w:val="de-DE"/>
        </w:rPr>
      </w:pPr>
      <w:r w:rsidRPr="002760B4">
        <w:rPr>
          <w:rFonts w:ascii="Calibri" w:hAnsi="Calibri"/>
          <w:sz w:val="22"/>
          <w:szCs w:val="22"/>
          <w:lang w:val="de-DE" w:eastAsia="de-DE"/>
        </w:rPr>
        <w:t>Das Umweltbundesamt thematisiert hier Anpassungsstrategien für den Wintertourismu</w:t>
      </w:r>
      <w:r w:rsidRPr="00134BB1">
        <w:rPr>
          <w:rFonts w:ascii="Calibri" w:hAnsi="Calibri"/>
          <w:sz w:val="22"/>
          <w:szCs w:val="22"/>
          <w:lang w:val="de-DE" w:eastAsia="de-DE"/>
        </w:rPr>
        <w:t>s</w:t>
      </w:r>
      <w:r w:rsidR="00134BB1" w:rsidRPr="00134BB1">
        <w:rPr>
          <w:sz w:val="22"/>
          <w:szCs w:val="22"/>
          <w:lang w:val="de-DE" w:eastAsia="de-DE"/>
        </w:rPr>
        <w:t xml:space="preserve">, </w:t>
      </w:r>
      <w:r w:rsidR="00134BB1" w:rsidRPr="00134BB1">
        <w:rPr>
          <w:rFonts w:asciiTheme="minorHAnsi" w:hAnsiTheme="minorHAnsi"/>
          <w:sz w:val="22"/>
          <w:szCs w:val="22"/>
          <w:lang w:val="de-DE"/>
        </w:rPr>
        <w:t>[Stand: 28.02.2018, 08.00 Uhr].</w:t>
      </w:r>
    </w:p>
    <w:p w14:paraId="7BC8D05D" w14:textId="77777777" w:rsidR="00134BB1" w:rsidRPr="00134BB1" w:rsidRDefault="00134BB1" w:rsidP="002E75F6">
      <w:pPr>
        <w:rPr>
          <w:rFonts w:ascii="Calibri" w:hAnsi="Calibri"/>
          <w:b/>
          <w:sz w:val="22"/>
          <w:szCs w:val="22"/>
          <w:lang w:val="de-DE" w:eastAsia="de-DE"/>
        </w:rPr>
      </w:pPr>
    </w:p>
    <w:p w14:paraId="2740D419" w14:textId="0B353ADF" w:rsidR="002760B4" w:rsidRPr="002760B4" w:rsidRDefault="002760B4" w:rsidP="002E75F6">
      <w:pPr>
        <w:rPr>
          <w:rFonts w:ascii="Calibri" w:hAnsi="Calibri"/>
          <w:b/>
          <w:sz w:val="22"/>
          <w:szCs w:val="22"/>
          <w:lang w:val="de-DE" w:eastAsia="de-DE"/>
        </w:rPr>
      </w:pPr>
      <w:r w:rsidRPr="002760B4">
        <w:rPr>
          <w:rFonts w:ascii="Calibri" w:hAnsi="Calibri"/>
          <w:b/>
          <w:sz w:val="22"/>
          <w:szCs w:val="22"/>
          <w:lang w:val="de-DE" w:eastAsia="de-DE"/>
        </w:rPr>
        <w:t>Bericht zur Anpassungsstrategie</w:t>
      </w:r>
      <w:r w:rsidR="00134BB1">
        <w:rPr>
          <w:rFonts w:ascii="Calibri" w:hAnsi="Calibri"/>
          <w:b/>
          <w:sz w:val="22"/>
          <w:szCs w:val="22"/>
          <w:lang w:val="de-DE" w:eastAsia="de-DE"/>
        </w:rPr>
        <w:t xml:space="preserve"> </w:t>
      </w:r>
      <w:r w:rsidR="0011615E" w:rsidRPr="0011615E">
        <w:rPr>
          <w:rFonts w:ascii="Calibri" w:hAnsi="Calibri"/>
          <w:b/>
          <w:sz w:val="22"/>
          <w:szCs w:val="22"/>
          <w:lang w:val="de-DE" w:eastAsia="de-DE"/>
        </w:rPr>
        <w:t>www.umweltbundesamt.de/sites/default/files/medien/376/publikationen/monitoringbericht_2015_zur_deutschen_anpassungsstrategie_an_den_klimawandel.pdf</w:t>
      </w:r>
    </w:p>
    <w:p w14:paraId="6DB937A7" w14:textId="32CD1886" w:rsidR="004545F2" w:rsidRPr="00FC7499" w:rsidRDefault="002760B4" w:rsidP="00134BB1">
      <w:pPr>
        <w:rPr>
          <w:rFonts w:ascii="Calibri" w:hAnsi="Calibri"/>
          <w:b/>
          <w:bCs/>
          <w:caps/>
          <w:color w:val="FFFFFF"/>
          <w:spacing w:val="15"/>
          <w:sz w:val="28"/>
          <w:szCs w:val="28"/>
          <w:lang w:val="de-DE"/>
        </w:rPr>
      </w:pPr>
      <w:r w:rsidRPr="002760B4">
        <w:rPr>
          <w:rFonts w:ascii="Calibri" w:hAnsi="Calibri"/>
          <w:sz w:val="22"/>
          <w:szCs w:val="22"/>
          <w:lang w:val="de-DE" w:eastAsia="de-DE"/>
        </w:rPr>
        <w:t>Der Monitoringbericht der Deutschen Anpassungsstrategie an den Klimawandel beschäftigt sich ab Seite 192 mit der Tourismuswirtschaft</w:t>
      </w:r>
      <w:bookmarkStart w:id="0" w:name="_Toc499038812"/>
      <w:bookmarkEnd w:id="0"/>
      <w:r w:rsidR="00134BB1">
        <w:rPr>
          <w:szCs w:val="22"/>
          <w:lang w:val="de-DE" w:eastAsia="de-DE"/>
        </w:rPr>
        <w:t xml:space="preserve">, </w:t>
      </w:r>
      <w:r w:rsidR="00134BB1" w:rsidRPr="00134BB1">
        <w:rPr>
          <w:rFonts w:asciiTheme="minorHAnsi" w:hAnsiTheme="minorHAnsi"/>
          <w:sz w:val="22"/>
          <w:szCs w:val="22"/>
          <w:lang w:val="de-DE"/>
        </w:rPr>
        <w:t>[Stand: 28.02.2018, 08.00 U</w:t>
      </w:r>
      <w:bookmarkStart w:id="1" w:name="_GoBack"/>
      <w:bookmarkEnd w:id="1"/>
      <w:r w:rsidR="00134BB1" w:rsidRPr="00134BB1">
        <w:rPr>
          <w:rFonts w:asciiTheme="minorHAnsi" w:hAnsiTheme="minorHAnsi"/>
          <w:sz w:val="22"/>
          <w:szCs w:val="22"/>
          <w:lang w:val="de-DE"/>
        </w:rPr>
        <w:t>hr].</w:t>
      </w:r>
    </w:p>
    <w:sectPr w:rsidR="004545F2" w:rsidRPr="00FC7499" w:rsidSect="00AD48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115E0" w14:textId="77777777" w:rsidR="00055392" w:rsidRDefault="00055392" w:rsidP="00F234BA">
      <w:r>
        <w:separator/>
      </w:r>
    </w:p>
  </w:endnote>
  <w:endnote w:type="continuationSeparator" w:id="0">
    <w:p w14:paraId="4AD7920C" w14:textId="77777777" w:rsidR="00055392" w:rsidRDefault="00055392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94" w:rsidRPr="009E7294">
          <w:rPr>
            <w:noProof/>
            <w:lang w:val="de-DE"/>
          </w:rPr>
          <w:t>2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2166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56B2639" w14:textId="229BF32E" w:rsidR="002E75F6" w:rsidRPr="00E514CB" w:rsidRDefault="002E75F6" w:rsidP="002E75F6">
        <w:pPr>
          <w:pStyle w:val="Footer"/>
          <w:jc w:val="center"/>
        </w:pPr>
        <w:r w:rsidRPr="0033135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Forscherwerkstatt –</w: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 xml:space="preserve"> Wintertourismus </w:t>
        </w:r>
        <w:r w:rsidR="00134BB1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 10</w:t>
        </w:r>
        <w:r w:rsidRPr="005609CB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/19</w:t>
        </w:r>
      </w:p>
      <w:p w14:paraId="7F053923" w14:textId="7413805B" w:rsidR="005F08E8" w:rsidRPr="002E75F6" w:rsidRDefault="002E75F6" w:rsidP="002E75F6">
        <w:pPr>
          <w:pStyle w:val="Footer"/>
          <w:jc w:val="center"/>
          <w:rPr>
            <w:noProof/>
            <w:sz w:val="20"/>
          </w:rPr>
        </w:pP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begin"/>
        </w:r>
        <w:r w:rsidRPr="00013D3F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instrText xml:space="preserve"> PAGE   \* MERGEFORMAT </w:instrTex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separate"/>
        </w:r>
        <w:r w:rsidR="00134BB1">
          <w:rPr>
            <w:rFonts w:asciiTheme="minorHAnsi" w:hAnsiTheme="minorHAnsi"/>
            <w:noProof/>
            <w:color w:val="A6A6A6" w:themeColor="background1" w:themeShade="A6"/>
            <w:sz w:val="20"/>
            <w:szCs w:val="20"/>
            <w:lang w:val="de-DE"/>
          </w:rPr>
          <w:t>1</w: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057D9" w14:textId="77777777" w:rsidR="00055392" w:rsidRDefault="00055392" w:rsidP="00F234BA">
      <w:r>
        <w:separator/>
      </w:r>
    </w:p>
  </w:footnote>
  <w:footnote w:type="continuationSeparator" w:id="0">
    <w:p w14:paraId="2F0ED10A" w14:textId="77777777" w:rsidR="00055392" w:rsidRDefault="00055392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978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6574" w14:textId="4F9D43CD" w:rsidR="002E75F6" w:rsidRPr="00F234BA" w:rsidRDefault="00370C2E" w:rsidP="002E75F6">
    <w:pPr>
      <w:pStyle w:val="Header"/>
      <w:rPr>
        <w:rFonts w:asciiTheme="minorHAnsi" w:hAnsiTheme="minorHAnsi"/>
        <w:color w:val="777777"/>
        <w:sz w:val="20"/>
        <w:szCs w:val="20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72576" behindDoc="1" locked="0" layoutInCell="1" allowOverlap="1" wp14:anchorId="6C9EA6FA" wp14:editId="5F3EF719">
          <wp:simplePos x="0" y="0"/>
          <wp:positionH relativeFrom="margin">
            <wp:posOffset>50165</wp:posOffset>
          </wp:positionH>
          <wp:positionV relativeFrom="paragraph">
            <wp:posOffset>21934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0FD50" w14:textId="77777777" w:rsidR="002E75F6" w:rsidRPr="00331359" w:rsidRDefault="002E75F6" w:rsidP="002E75F6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</w:t>
    </w:r>
    <w:r w:rsidRPr="00025DD0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  <w:r w:rsidRPr="00025DD0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</w:t>
    </w:r>
    <w:r w:rsidRPr="00025DD0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0DB2CEAA" w14:textId="77777777" w:rsidR="002E75F6" w:rsidRPr="00E514CB" w:rsidRDefault="002E75F6" w:rsidP="002E75F6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2E544F" wp14:editId="58652613">
              <wp:simplePos x="0" y="0"/>
              <wp:positionH relativeFrom="column">
                <wp:posOffset>0</wp:posOffset>
              </wp:positionH>
              <wp:positionV relativeFrom="paragraph">
                <wp:posOffset>15296</wp:posOffset>
              </wp:positionV>
              <wp:extent cx="5737860" cy="0"/>
              <wp:effectExtent l="0" t="0" r="152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EAE2B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" strokecolor="#969696"/>
          </w:pict>
        </mc:Fallback>
      </mc:AlternateContent>
    </w:r>
  </w:p>
  <w:p w14:paraId="5F4DDEB8" w14:textId="70B0F693" w:rsidR="00FC7499" w:rsidRPr="00134BB1" w:rsidRDefault="00FC7499" w:rsidP="002E75F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2D"/>
    <w:rsid w:val="00011096"/>
    <w:rsid w:val="00024E30"/>
    <w:rsid w:val="00025DD0"/>
    <w:rsid w:val="000430CC"/>
    <w:rsid w:val="00051D4F"/>
    <w:rsid w:val="00055392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34BB1"/>
    <w:rsid w:val="00147157"/>
    <w:rsid w:val="00147E3C"/>
    <w:rsid w:val="00155BEA"/>
    <w:rsid w:val="00160E5E"/>
    <w:rsid w:val="001824F8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2E75F6"/>
    <w:rsid w:val="002F47C9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70C2E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3200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B16B3"/>
    <w:rsid w:val="004C074F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217F"/>
    <w:rsid w:val="008A2BD8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475F7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3F47"/>
    <w:rsid w:val="009C66A5"/>
    <w:rsid w:val="009C6E98"/>
    <w:rsid w:val="009E7294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006B"/>
    <w:rsid w:val="00AF15C2"/>
    <w:rsid w:val="00AF336D"/>
    <w:rsid w:val="00AF38FD"/>
    <w:rsid w:val="00AF4781"/>
    <w:rsid w:val="00AF4819"/>
    <w:rsid w:val="00B20DAA"/>
    <w:rsid w:val="00B35156"/>
    <w:rsid w:val="00B43FE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402"/>
    <w:rsid w:val="00D00670"/>
    <w:rsid w:val="00D029D6"/>
    <w:rsid w:val="00D124C1"/>
    <w:rsid w:val="00D33215"/>
    <w:rsid w:val="00D3409B"/>
    <w:rsid w:val="00D47FC8"/>
    <w:rsid w:val="00D50340"/>
    <w:rsid w:val="00D53746"/>
    <w:rsid w:val="00D53994"/>
    <w:rsid w:val="00D63C43"/>
    <w:rsid w:val="00D64720"/>
    <w:rsid w:val="00D7204F"/>
    <w:rsid w:val="00D77730"/>
    <w:rsid w:val="00D83A2D"/>
    <w:rsid w:val="00D85523"/>
    <w:rsid w:val="00D914A7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4049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E9E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C7499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97C24E64-8BC8-4AAB-A27A-1543676E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EC11-C35E-43B8-A279-9F213B9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14</cp:revision>
  <cp:lastPrinted>2019-08-15T14:17:00Z</cp:lastPrinted>
  <dcterms:created xsi:type="dcterms:W3CDTF">2018-03-06T13:15:00Z</dcterms:created>
  <dcterms:modified xsi:type="dcterms:W3CDTF">2019-10-14T11:59:00Z</dcterms:modified>
</cp:coreProperties>
</file>